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Zápis z pastorační rady farnosti 1.10.2020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Přítomni: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P. Kučera, P. Soukal, P. Černý, Trefil, Rasocha, Topolovská, Topolovský, Růžek, Bureš, Stará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1/ </w:t>
      </w:r>
      <w:r w:rsidDel="00000000" w:rsidR="00000000" w:rsidRPr="00000000">
        <w:rPr>
          <w:u w:val="single"/>
          <w:rtl w:val="0"/>
        </w:rPr>
        <w:t xml:space="preserve">Poděkování duchovního správce farnosti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P. Kučera krátce zhodnotil minulé akce a poděkoval za jejich organizaci.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2/ </w:t>
      </w:r>
      <w:r w:rsidDel="00000000" w:rsidR="00000000" w:rsidRPr="00000000">
        <w:rPr>
          <w:u w:val="single"/>
          <w:rtl w:val="0"/>
        </w:rPr>
        <w:t xml:space="preserve">Výuka náboženství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P. Soukal seznámil radu s aktuálním stavem výuky náboženství.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Katechetkou pro 3. třídu bude MUDr. Helena Koutná.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3/ </w:t>
      </w:r>
      <w:r w:rsidDel="00000000" w:rsidR="00000000" w:rsidRPr="00000000">
        <w:rPr>
          <w:u w:val="single"/>
          <w:rtl w:val="0"/>
        </w:rPr>
        <w:t xml:space="preserve">Nová opatření na COVID19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Vzhledem k tomu, že jednání vikářů s otcem biskupem bylo plánováno až na 5.10., tzn až po jednání pastorační rady, nemohly být prodiskutovány konkrétní opatření nařízené biskupem. Bylo rozhodnuto, že s ohledem na platné pokyny vlády ČR pro nouzový stav se dočasně pozastaví veškeré aktivity ve farnosti vyjma mší svatých, které budou bez zpěvu a za dodržení hygienických opatření a za maximálního počtu účastníků 100 osob.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P. Kučera radní informoval o dílčí změně u bohoslužeb v DD Reynkova. Z důvodu dlouhodobého zákazu návštěv v tomto objektu se totiž na bohoslužby nemohou dostat obyvatelé sousedního objektu DPS. Proto bylo po dohodě s vedením DPS rozhodnuto, že v DD Reynkova bude dočasně do odvolání sloužena jen mše ve čtvrtek v 15h a sobotní mše svatá bude dočasně sloužena v 15h v sousedním DPS.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4/ </w:t>
      </w:r>
      <w:r w:rsidDel="00000000" w:rsidR="00000000" w:rsidRPr="00000000">
        <w:rPr>
          <w:u w:val="single"/>
          <w:rtl w:val="0"/>
        </w:rPr>
        <w:t xml:space="preserve">Varhany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K. Růžek přítomné seznámil s nabídkou varhan od Sdružení Pooslaví a farnosti Radešínská Svratka, kteří v rámci projektu „Regis organum musiciae“ hledají lokalitu pro bezplatnou instalaci demontovaných varhan z Radešínské Svratky. Jednalo by se o instalaci na náklady sdružení s tím, že vybraná farnost by v rámci pronájmu na dobu neurčitou nesla náklady na jejich provoz, údržbu a servis.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Varhany jsou kvalitní-koncertní, dvoumanuálové.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Bylo diskutováno, zda by farnost měla projevit zájem a případně kde by bylo vhodné jejich umístění. Radní došli ke shodě, že nabídka se zdá být velmi zajímavá a pan vikář P. Kučera pověřil pana Růžka k dalšímu jednání. Jako nejvhodnější lokalita v HB byl vybrán kostel sv. Vojtěcha. Farnosti by tyto varhany pomohly vyřešit absenci koncertního nástroje a lepší možnosti pro střídání varhaníků ke cvičení hry na varhany.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5/ P. Kučera informoval radu o nabídce paní Terezie Veletové na </w:t>
      </w:r>
      <w:r w:rsidDel="00000000" w:rsidR="00000000" w:rsidRPr="00000000">
        <w:rPr>
          <w:u w:val="single"/>
          <w:rtl w:val="0"/>
        </w:rPr>
        <w:t xml:space="preserve">prodej křesťanské literatury</w:t>
      </w:r>
      <w:r w:rsidDel="00000000" w:rsidR="00000000" w:rsidRPr="00000000">
        <w:rPr>
          <w:rtl w:val="0"/>
        </w:rPr>
        <w:t xml:space="preserve"> dne 11.10. Radní nabídku přivítali.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6/ P. Soukal požádal členy rady, o zpětnou vazbu farníků </w:t>
      </w:r>
      <w:r w:rsidDel="00000000" w:rsidR="00000000" w:rsidRPr="00000000">
        <w:rPr>
          <w:u w:val="single"/>
          <w:rtl w:val="0"/>
        </w:rPr>
        <w:t xml:space="preserve">k prezentaci projektu nové fary</w:t>
      </w:r>
      <w:r w:rsidDel="00000000" w:rsidR="00000000" w:rsidRPr="00000000">
        <w:rPr>
          <w:rtl w:val="0"/>
        </w:rPr>
        <w:t xml:space="preserve">. Dle sdělení některých členů rady (reagovali zejména Trefil, Topolovská) nebyl zaznamenán vyloženě negativní ohlas, spíše pozitivní, ale s výhradou, že chyběly informace o financování a o záměru dalšího využití staré budovy, protože v novém objektu se s prostory pro farní aktivity nepočítá. P. Kučera na farní radě tyto informace doplnil v tomto znění: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- farnost má k tomuto účelu na účtu cca 7,5 mil Kč z odprodeje pozemků na Ledečské městu Havl. Brod, přičemž předběžný rozpočet počítá s náklady cca 5-6 mil Kč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- biskupství přislíbilo, že z výtěžku odprodeje nebude požadovat obvyklý příspěvek na fond solidarity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- ve staré budově se počítá s rozšířením pronájmu Oblastní charitě HB, která by sem mohla přesunout své sídlo (oboustranná finanční výhodnost)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- farní sál by měl vzniknout v současném půdním prostoru nad knihovnou, pro potřeby farnosti bude i kuchyň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- časový výhled je takový, že v průběhu příštího roku by měla být postavena hrubá stavba nové fary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P. Kučera dále informoval, že bude iniciovat jednání se skauty, aby užívání klubovny a zahrady bylo pod smlouvou, sice bezplatné, ale s jasnými pravidly a pod podmínkou pojištění odpovědnosti za škody, které by mohly případně vzniknout z jejich činnosti či z objektu klubovny (požár od topidla apod.).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7/ Jana Stará informovala o návrhu pana J. Pavlíka uspořádat v příštím roce kromě tradiční poutě do Číhoště i </w:t>
      </w:r>
      <w:r w:rsidDel="00000000" w:rsidR="00000000" w:rsidRPr="00000000">
        <w:rPr>
          <w:u w:val="single"/>
          <w:rtl w:val="0"/>
        </w:rPr>
        <w:t xml:space="preserve">společnou celodenní pouť farníků do Golčova Jeníkova</w:t>
      </w:r>
      <w:r w:rsidDel="00000000" w:rsidR="00000000" w:rsidRPr="00000000">
        <w:rPr>
          <w:rtl w:val="0"/>
        </w:rPr>
        <w:t xml:space="preserve">. Termín by byl pravděpodobně na jaře 2021. 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Trefil doplnil informaci o tom, že před několika lety byla snaha uspořádat putování po farnostech vikariátu, aby farníci HB poznali naše okolní farnosti tvořící náš vikariát a jejich kostely. Uskutečnila se ne příliš početná pouť do Pohledu, Šlapanova, Svatého Kříže. Návrh byl přijat. Koordinaci této aktivity si vzala na starost paní Stará.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Termín příštího jednání rady stanoven na 12.11.2020 v 19h.</w:t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Zápis provedl s přispěním poznámek ostatních členů rady  Ing. Bc. Petr Trefil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